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60784D" w:rsidRDefault="0060784D" w:rsidP="0060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506927">
        <w:rPr>
          <w:rFonts w:ascii="Times New Roman" w:hAnsi="Times New Roman" w:cs="Times New Roman"/>
          <w:sz w:val="24"/>
          <w:szCs w:val="24"/>
        </w:rPr>
        <w:t>December 17</w:t>
      </w:r>
      <w:r w:rsidR="008144B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Venetian Bay Clubhouse</w:t>
      </w:r>
    </w:p>
    <w:p w:rsidR="00F41E78" w:rsidRDefault="00F41E78" w:rsidP="00F4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A4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</w:t>
      </w:r>
      <w:r w:rsidR="005069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020AC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1:0</w:t>
      </w:r>
      <w:r w:rsidR="005069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 by Ken Kopecky, President of the Board.</w:t>
      </w:r>
    </w:p>
    <w:p w:rsidR="00FA478C" w:rsidRPr="00FA478C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Present: </w:t>
      </w:r>
      <w:r>
        <w:rPr>
          <w:rFonts w:ascii="Times New Roman" w:hAnsi="Times New Roman" w:cs="Times New Roman"/>
          <w:sz w:val="24"/>
          <w:szCs w:val="24"/>
        </w:rPr>
        <w:t xml:space="preserve">Ken Kopecky, Richard Mistarz, Skip Brannan, Lloyd Morris, Flo Riggie, </w:t>
      </w:r>
      <w:r w:rsidR="008144BC">
        <w:rPr>
          <w:rFonts w:ascii="Times New Roman" w:hAnsi="Times New Roman" w:cs="Times New Roman"/>
          <w:sz w:val="24"/>
          <w:szCs w:val="24"/>
        </w:rPr>
        <w:t>Nancy Graves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from Atlantic Shores Management: </w:t>
      </w:r>
      <w:r w:rsidR="00506927">
        <w:rPr>
          <w:rFonts w:ascii="Times New Roman" w:hAnsi="Times New Roman" w:cs="Times New Roman"/>
          <w:sz w:val="24"/>
          <w:szCs w:val="24"/>
        </w:rPr>
        <w:t>Mark Roskamp</w:t>
      </w:r>
      <w:r w:rsidR="00551C71">
        <w:rPr>
          <w:rFonts w:ascii="Times New Roman" w:hAnsi="Times New Roman" w:cs="Times New Roman"/>
          <w:sz w:val="24"/>
          <w:szCs w:val="24"/>
        </w:rPr>
        <w:t>.</w:t>
      </w:r>
    </w:p>
    <w:p w:rsidR="00551C71" w:rsidRDefault="00551C71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="00506927">
        <w:rPr>
          <w:rFonts w:ascii="Times New Roman" w:hAnsi="Times New Roman" w:cs="Times New Roman"/>
          <w:sz w:val="24"/>
          <w:szCs w:val="24"/>
        </w:rPr>
        <w:t>Mark Umbenhen</w:t>
      </w:r>
      <w:r w:rsidR="00522F8E">
        <w:rPr>
          <w:rFonts w:ascii="Times New Roman" w:hAnsi="Times New Roman" w:cs="Times New Roman"/>
          <w:sz w:val="24"/>
          <w:szCs w:val="24"/>
        </w:rPr>
        <w:t xml:space="preserve"> (Unit 41</w:t>
      </w:r>
      <w:r w:rsidR="00506927">
        <w:rPr>
          <w:rFonts w:ascii="Times New Roman" w:hAnsi="Times New Roman" w:cs="Times New Roman"/>
          <w:sz w:val="24"/>
          <w:szCs w:val="24"/>
        </w:rPr>
        <w:t>7</w:t>
      </w:r>
      <w:r w:rsidR="00522F8E">
        <w:rPr>
          <w:rFonts w:ascii="Times New Roman" w:hAnsi="Times New Roman" w:cs="Times New Roman"/>
          <w:sz w:val="24"/>
          <w:szCs w:val="24"/>
        </w:rPr>
        <w:t>)</w:t>
      </w:r>
      <w:r w:rsidR="00506927">
        <w:rPr>
          <w:rFonts w:ascii="Times New Roman" w:hAnsi="Times New Roman" w:cs="Times New Roman"/>
          <w:sz w:val="24"/>
          <w:szCs w:val="24"/>
        </w:rPr>
        <w:t xml:space="preserve">, Tom Keeney (210), Mike </w:t>
      </w:r>
      <w:proofErr w:type="spellStart"/>
      <w:r w:rsidR="00506927">
        <w:rPr>
          <w:rFonts w:ascii="Times New Roman" w:hAnsi="Times New Roman" w:cs="Times New Roman"/>
          <w:sz w:val="24"/>
          <w:szCs w:val="24"/>
        </w:rPr>
        <w:t>Freede</w:t>
      </w:r>
      <w:proofErr w:type="spellEnd"/>
      <w:r w:rsidR="00506927">
        <w:rPr>
          <w:rFonts w:ascii="Times New Roman" w:hAnsi="Times New Roman" w:cs="Times New Roman"/>
          <w:sz w:val="24"/>
          <w:szCs w:val="24"/>
        </w:rPr>
        <w:t xml:space="preserve"> (333)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927" w:rsidRPr="00551C71" w:rsidRDefault="00506927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Esq</w:t>
      </w:r>
      <w:proofErr w:type="spellEnd"/>
      <w:r>
        <w:rPr>
          <w:rFonts w:ascii="Times New Roman" w:hAnsi="Times New Roman" w:cs="Times New Roman"/>
          <w:sz w:val="24"/>
          <w:szCs w:val="24"/>
        </w:rPr>
        <w:t>, Attorney, Geosam.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8144BC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5490C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>m</w:t>
      </w:r>
      <w:r w:rsidR="0025490C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464B76">
        <w:rPr>
          <w:rFonts w:ascii="Times New Roman" w:hAnsi="Times New Roman" w:cs="Times New Roman"/>
          <w:sz w:val="24"/>
          <w:szCs w:val="24"/>
        </w:rPr>
        <w:t xml:space="preserve">the </w:t>
      </w:r>
      <w:r w:rsidR="00506927">
        <w:rPr>
          <w:rFonts w:ascii="Times New Roman" w:hAnsi="Times New Roman" w:cs="Times New Roman"/>
          <w:sz w:val="24"/>
          <w:szCs w:val="24"/>
        </w:rPr>
        <w:t>November 19</w:t>
      </w:r>
      <w:r w:rsidR="0025490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  <w:r w:rsidR="00551C71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51C71">
        <w:rPr>
          <w:rFonts w:ascii="Times New Roman" w:hAnsi="Times New Roman" w:cs="Times New Roman"/>
          <w:sz w:val="24"/>
          <w:szCs w:val="24"/>
        </w:rPr>
        <w:t>approved.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551C71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</w:t>
      </w:r>
      <w:r w:rsidR="001F4589">
        <w:rPr>
          <w:rFonts w:ascii="Times New Roman" w:hAnsi="Times New Roman" w:cs="Times New Roman"/>
          <w:sz w:val="24"/>
          <w:szCs w:val="24"/>
        </w:rPr>
        <w:t xml:space="preserve">ort was given by Mark Roskamp. </w:t>
      </w:r>
      <w:r w:rsidR="00506927">
        <w:rPr>
          <w:rFonts w:ascii="Times New Roman" w:hAnsi="Times New Roman" w:cs="Times New Roman"/>
          <w:sz w:val="24"/>
          <w:szCs w:val="24"/>
        </w:rPr>
        <w:t>Lloyd Morris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</w:t>
      </w:r>
      <w:r w:rsidR="001F4589">
        <w:rPr>
          <w:rFonts w:ascii="Times New Roman" w:hAnsi="Times New Roman" w:cs="Times New Roman"/>
          <w:sz w:val="24"/>
          <w:szCs w:val="24"/>
        </w:rPr>
        <w:t xml:space="preserve"> to approve the financials</w:t>
      </w:r>
      <w:r w:rsidR="008144BC">
        <w:rPr>
          <w:rFonts w:ascii="Times New Roman" w:hAnsi="Times New Roman" w:cs="Times New Roman"/>
          <w:sz w:val="24"/>
          <w:szCs w:val="24"/>
        </w:rPr>
        <w:t>.</w:t>
      </w:r>
      <w:r w:rsidR="001F4589">
        <w:rPr>
          <w:rFonts w:ascii="Times New Roman" w:hAnsi="Times New Roman" w:cs="Times New Roman"/>
          <w:sz w:val="24"/>
          <w:szCs w:val="24"/>
        </w:rPr>
        <w:t xml:space="preserve"> </w:t>
      </w:r>
      <w:r w:rsidR="008144BC">
        <w:rPr>
          <w:rFonts w:ascii="Times New Roman" w:hAnsi="Times New Roman" w:cs="Times New Roman"/>
          <w:sz w:val="24"/>
          <w:szCs w:val="24"/>
        </w:rPr>
        <w:t>The motion was adopted unanimously after discussion</w:t>
      </w:r>
      <w:r w:rsid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Pr="001F4589" w:rsidRDefault="001F4589" w:rsidP="001F45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for the record:</w:t>
      </w:r>
    </w:p>
    <w:p w:rsidR="001F4589" w:rsidRDefault="00EB4EDA" w:rsidP="001F4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Shores Management, LLC has joined the William Douglas Management, Inc. fam</w:t>
      </w:r>
      <w:r w:rsidR="00FF57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ly.</w:t>
      </w:r>
    </w:p>
    <w:p w:rsidR="001F4589" w:rsidRPr="00D25CD8" w:rsidRDefault="00D25CD8" w:rsidP="00B959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5CD8">
        <w:rPr>
          <w:rFonts w:ascii="Times New Roman" w:hAnsi="Times New Roman" w:cs="Times New Roman"/>
          <w:sz w:val="24"/>
          <w:szCs w:val="24"/>
        </w:rPr>
        <w:t xml:space="preserve">Leslie Wright is no longer employed by Geosam Capital, Inc. and therefore no longer a TSQ1 Board member. 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Motions:</w:t>
      </w:r>
    </w:p>
    <w:p w:rsidR="001F4589" w:rsidRDefault="00EB4EDA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Morris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 to </w:t>
      </w:r>
      <w:r>
        <w:rPr>
          <w:rFonts w:ascii="Times New Roman" w:hAnsi="Times New Roman" w:cs="Times New Roman"/>
          <w:sz w:val="24"/>
          <w:szCs w:val="24"/>
        </w:rPr>
        <w:t>consult an attorney regarding whether the ‘Certificate of Designation of Entity’s Voting Member’</w:t>
      </w:r>
      <w:r w:rsidR="00FF5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drafted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Geosam’s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FF5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allows</w:t>
      </w:r>
      <w:r w:rsidR="001F4589">
        <w:rPr>
          <w:rFonts w:ascii="Times New Roman" w:hAnsi="Times New Roman" w:cs="Times New Roman"/>
          <w:sz w:val="24"/>
          <w:szCs w:val="24"/>
        </w:rPr>
        <w:t xml:space="preserve"> </w:t>
      </w:r>
      <w:r w:rsidR="00FF5717">
        <w:rPr>
          <w:rFonts w:ascii="Times New Roman" w:hAnsi="Times New Roman" w:cs="Times New Roman"/>
          <w:sz w:val="24"/>
          <w:szCs w:val="24"/>
        </w:rPr>
        <w:t>Geosam to designate</w:t>
      </w:r>
      <w:r>
        <w:rPr>
          <w:rFonts w:ascii="Times New Roman" w:hAnsi="Times New Roman" w:cs="Times New Roman"/>
          <w:sz w:val="24"/>
          <w:szCs w:val="24"/>
        </w:rPr>
        <w:t xml:space="preserve"> a replacement representative on the Board without a majority vote by the Board. </w:t>
      </w:r>
      <w:r w:rsidR="008144BC">
        <w:rPr>
          <w:rFonts w:ascii="Times New Roman" w:hAnsi="Times New Roman" w:cs="Times New Roman"/>
          <w:sz w:val="24"/>
          <w:szCs w:val="24"/>
        </w:rPr>
        <w:t>The motion was adopted after discussion.</w:t>
      </w:r>
    </w:p>
    <w:p w:rsidR="001F4589" w:rsidRPr="00D25CD8" w:rsidRDefault="00FF5717" w:rsidP="00B959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5CD8">
        <w:rPr>
          <w:rFonts w:ascii="Times New Roman" w:hAnsi="Times New Roman" w:cs="Times New Roman"/>
          <w:sz w:val="24"/>
          <w:szCs w:val="24"/>
        </w:rPr>
        <w:t>Lloyd Morris</w:t>
      </w:r>
      <w:r w:rsidR="008144BC" w:rsidRPr="00D25CD8">
        <w:rPr>
          <w:rFonts w:ascii="Times New Roman" w:hAnsi="Times New Roman" w:cs="Times New Roman"/>
          <w:sz w:val="24"/>
          <w:szCs w:val="24"/>
        </w:rPr>
        <w:t xml:space="preserve"> moved to </w:t>
      </w:r>
      <w:r w:rsidRPr="00D25CD8">
        <w:rPr>
          <w:rFonts w:ascii="Times New Roman" w:hAnsi="Times New Roman" w:cs="Times New Roman"/>
          <w:sz w:val="24"/>
          <w:szCs w:val="24"/>
        </w:rPr>
        <w:t>award raises to the TSQ’s full time maintenance staff and Holiday bonuses to TSQ’s full and part time maintenance staff.</w:t>
      </w:r>
      <w:r w:rsidR="008144BC" w:rsidRPr="00D25CD8">
        <w:rPr>
          <w:rFonts w:ascii="Times New Roman" w:hAnsi="Times New Roman" w:cs="Times New Roman"/>
          <w:sz w:val="24"/>
          <w:szCs w:val="24"/>
        </w:rPr>
        <w:t xml:space="preserve"> The motion was adopted unanimously after discussion</w:t>
      </w:r>
      <w:r w:rsidR="001F4589" w:rsidRPr="00D25CD8">
        <w:rPr>
          <w:rFonts w:ascii="Times New Roman" w:hAnsi="Times New Roman" w:cs="Times New Roman"/>
          <w:sz w:val="24"/>
          <w:szCs w:val="24"/>
        </w:rPr>
        <w:t>.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comments not associated with agenda items:</w:t>
      </w:r>
    </w:p>
    <w:p w:rsidR="009A592B" w:rsidRDefault="00EB4EDA" w:rsidP="0050555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0555C">
        <w:rPr>
          <w:rFonts w:ascii="Times New Roman" w:hAnsi="Times New Roman" w:cs="Times New Roman"/>
          <w:sz w:val="24"/>
          <w:szCs w:val="24"/>
        </w:rPr>
        <w:t>Tom Keeney (Unit 210) thanked the Board for its enthusiasm and service</w:t>
      </w:r>
      <w:r w:rsidR="009A592B" w:rsidRPr="0050555C">
        <w:rPr>
          <w:rFonts w:ascii="Times New Roman" w:hAnsi="Times New Roman" w:cs="Times New Roman"/>
          <w:sz w:val="24"/>
          <w:szCs w:val="24"/>
        </w:rPr>
        <w:t>.</w:t>
      </w:r>
    </w:p>
    <w:p w:rsidR="0050555C" w:rsidRDefault="0050555C" w:rsidP="0050555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(Unit 333) suggested that the Board take advantage of legal services being offered free of charge by Geosam.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stated that he felt that the Board did not keep the residents informed and that he did not know the Tuscany Square website or </w:t>
      </w:r>
      <w:r w:rsidR="009770B7">
        <w:rPr>
          <w:rFonts w:ascii="Times New Roman" w:hAnsi="Times New Roman" w:cs="Times New Roman"/>
          <w:sz w:val="24"/>
          <w:szCs w:val="24"/>
        </w:rPr>
        <w:t>email address. He was given both and informed that both are posted in the information box outside every elevator.</w:t>
      </w:r>
    </w:p>
    <w:p w:rsidR="009A592B" w:rsidRDefault="009A592B" w:rsidP="009A592B">
      <w:pPr>
        <w:ind w:left="936"/>
        <w:rPr>
          <w:rFonts w:ascii="Times New Roman" w:hAnsi="Times New Roman" w:cs="Times New Roman"/>
          <w:sz w:val="24"/>
          <w:szCs w:val="24"/>
        </w:rPr>
      </w:pPr>
    </w:p>
    <w:p w:rsidR="009A592B" w:rsidRDefault="009A592B" w:rsidP="009A5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Comments:</w:t>
      </w:r>
    </w:p>
    <w:p w:rsidR="009A592B" w:rsidRDefault="009A592B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Mistarz:</w:t>
      </w:r>
    </w:p>
    <w:p w:rsidR="009A592B" w:rsidRDefault="001F22A8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F571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 w:rsidR="00FF5717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5717">
        <w:rPr>
          <w:rFonts w:ascii="Times New Roman" w:hAnsi="Times New Roman" w:cs="Times New Roman"/>
          <w:sz w:val="24"/>
          <w:szCs w:val="24"/>
        </w:rPr>
        <w:t xml:space="preserve">pproval: </w:t>
      </w:r>
      <w:proofErr w:type="spellStart"/>
      <w:r w:rsidR="00FF5717">
        <w:rPr>
          <w:rFonts w:ascii="Times New Roman" w:hAnsi="Times New Roman" w:cs="Times New Roman"/>
          <w:sz w:val="24"/>
          <w:szCs w:val="24"/>
        </w:rPr>
        <w:t>Collado</w:t>
      </w:r>
      <w:proofErr w:type="spellEnd"/>
      <w:r w:rsidR="00FF5717">
        <w:rPr>
          <w:rFonts w:ascii="Times New Roman" w:hAnsi="Times New Roman" w:cs="Times New Roman"/>
          <w:sz w:val="24"/>
          <w:szCs w:val="24"/>
        </w:rPr>
        <w:t xml:space="preserve"> Reality’s aw</w:t>
      </w:r>
      <w:r>
        <w:rPr>
          <w:rFonts w:ascii="Times New Roman" w:hAnsi="Times New Roman" w:cs="Times New Roman"/>
          <w:sz w:val="24"/>
          <w:szCs w:val="24"/>
        </w:rPr>
        <w:t>n</w:t>
      </w:r>
      <w:r w:rsidR="00FF5717">
        <w:rPr>
          <w:rFonts w:ascii="Times New Roman" w:hAnsi="Times New Roman" w:cs="Times New Roman"/>
          <w:sz w:val="24"/>
          <w:szCs w:val="24"/>
        </w:rPr>
        <w:t xml:space="preserve">ing request has been approved.  </w:t>
      </w:r>
      <w:r>
        <w:rPr>
          <w:rFonts w:ascii="Times New Roman" w:hAnsi="Times New Roman" w:cs="Times New Roman"/>
          <w:sz w:val="24"/>
          <w:szCs w:val="24"/>
        </w:rPr>
        <w:t xml:space="preserve">Standards concerning signage and awnings for Commercial businesses need to be developed. </w:t>
      </w:r>
    </w:p>
    <w:p w:rsidR="009A592B" w:rsidRPr="009770B7" w:rsidRDefault="001F22A8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Dumpster Billing Reimbursement: The motion to demand dumpster billing reimbursement from Geosam has been withdrawn</w:t>
      </w:r>
      <w:r w:rsidR="00197C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C84">
        <w:rPr>
          <w:rFonts w:ascii="Times New Roman" w:hAnsi="Times New Roman" w:cs="Times New Roman"/>
          <w:sz w:val="24"/>
          <w:szCs w:val="24"/>
        </w:rPr>
        <w:t xml:space="preserve">at this time, </w:t>
      </w:r>
      <w:r>
        <w:rPr>
          <w:rFonts w:ascii="Times New Roman" w:hAnsi="Times New Roman" w:cs="Times New Roman"/>
          <w:sz w:val="24"/>
          <w:szCs w:val="24"/>
        </w:rPr>
        <w:t xml:space="preserve">due to potential legal fees in excess of </w:t>
      </w:r>
      <w:r w:rsidR="00D25CD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amount owed</w:t>
      </w:r>
      <w:r w:rsidRPr="009770B7">
        <w:rPr>
          <w:rFonts w:ascii="Times New Roman" w:hAnsi="Times New Roman" w:cs="Times New Roman"/>
          <w:sz w:val="24"/>
          <w:szCs w:val="24"/>
        </w:rPr>
        <w:t>.</w:t>
      </w:r>
      <w:r w:rsidR="009770B7" w:rsidRPr="009770B7">
        <w:rPr>
          <w:rFonts w:ascii="Times New Roman" w:hAnsi="Times New Roman" w:cs="Times New Roman"/>
          <w:sz w:val="24"/>
          <w:szCs w:val="24"/>
        </w:rPr>
        <w:t xml:space="preserve"> </w:t>
      </w:r>
      <w:r w:rsidR="004D01AA" w:rsidRPr="004D01A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4D01AA" w:rsidRPr="004D01AA"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 w:rsidR="004D01AA" w:rsidRPr="004D01AA">
        <w:rPr>
          <w:rFonts w:ascii="Times New Roman" w:hAnsi="Times New Roman" w:cs="Times New Roman"/>
          <w:sz w:val="24"/>
          <w:szCs w:val="24"/>
        </w:rPr>
        <w:t xml:space="preserve"> claimed to have e-mails to support his position, which he did not present at the meeting, but will send to all Board members so they can review and obtain a legal determination of any further action.</w:t>
      </w:r>
      <w:bookmarkStart w:id="0" w:name="_GoBack"/>
      <w:bookmarkEnd w:id="0"/>
    </w:p>
    <w:p w:rsidR="009A592B" w:rsidRDefault="009A592B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Kopecky:</w:t>
      </w:r>
    </w:p>
    <w:p w:rsidR="009A592B" w:rsidRDefault="003A273A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Lawsuit Update: Per our attorney, Scott </w:t>
      </w:r>
      <w:r w:rsidR="00B9597A">
        <w:rPr>
          <w:rFonts w:ascii="Times New Roman" w:hAnsi="Times New Roman" w:cs="Times New Roman"/>
          <w:sz w:val="24"/>
          <w:szCs w:val="24"/>
        </w:rPr>
        <w:t>Kiern</w:t>
      </w:r>
      <w:r>
        <w:rPr>
          <w:rFonts w:ascii="Times New Roman" w:hAnsi="Times New Roman" w:cs="Times New Roman"/>
          <w:sz w:val="24"/>
          <w:szCs w:val="24"/>
        </w:rPr>
        <w:t xml:space="preserve">an, depositions continue to be on schedule to begin in February 2016 and mediation in March 2016. </w:t>
      </w:r>
    </w:p>
    <w:p w:rsidR="009A592B" w:rsidRDefault="003A273A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Staff: Raises for the full time maintenance staff and Holiday bonuses for full and part time maintenance staff were discussed and approved.</w:t>
      </w:r>
    </w:p>
    <w:p w:rsidR="009A592B" w:rsidRPr="00B9597A" w:rsidRDefault="00B9597A" w:rsidP="00501B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9597A">
        <w:rPr>
          <w:rFonts w:ascii="Times New Roman" w:hAnsi="Times New Roman" w:cs="Times New Roman"/>
          <w:sz w:val="24"/>
          <w:szCs w:val="24"/>
        </w:rPr>
        <w:t xml:space="preserve">The motion to appoint James </w:t>
      </w:r>
      <w:proofErr w:type="spellStart"/>
      <w:r w:rsidRPr="00B9597A"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 w:rsidRPr="00B9597A">
        <w:rPr>
          <w:rFonts w:ascii="Times New Roman" w:hAnsi="Times New Roman" w:cs="Times New Roman"/>
          <w:sz w:val="24"/>
          <w:szCs w:val="24"/>
        </w:rPr>
        <w:t xml:space="preserve"> to the Board was withdrawn.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B9597A">
        <w:rPr>
          <w:rFonts w:ascii="Times New Roman" w:hAnsi="Times New Roman" w:cs="Times New Roman"/>
          <w:sz w:val="24"/>
          <w:szCs w:val="24"/>
        </w:rPr>
        <w:t xml:space="preserve">opinion Geosam, as a unit owner, was elected to a seat on the Board and has a right to choose the agent that represents it.   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Brannan: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A273A">
        <w:rPr>
          <w:rFonts w:ascii="Times New Roman" w:hAnsi="Times New Roman" w:cs="Times New Roman"/>
          <w:sz w:val="24"/>
          <w:szCs w:val="24"/>
        </w:rPr>
        <w:t xml:space="preserve">Happy Deli Ventilation: A seal </w:t>
      </w:r>
      <w:r w:rsidR="001E02C5">
        <w:rPr>
          <w:rFonts w:ascii="Times New Roman" w:hAnsi="Times New Roman" w:cs="Times New Roman"/>
          <w:sz w:val="24"/>
          <w:szCs w:val="24"/>
        </w:rPr>
        <w:t>(gas</w:t>
      </w:r>
      <w:r w:rsidR="009770B7">
        <w:rPr>
          <w:rFonts w:ascii="Times New Roman" w:hAnsi="Times New Roman" w:cs="Times New Roman"/>
          <w:sz w:val="24"/>
          <w:szCs w:val="24"/>
        </w:rPr>
        <w:t>ket</w:t>
      </w:r>
      <w:r w:rsidR="001E02C5">
        <w:rPr>
          <w:rFonts w:ascii="Times New Roman" w:hAnsi="Times New Roman" w:cs="Times New Roman"/>
          <w:sz w:val="24"/>
          <w:szCs w:val="24"/>
        </w:rPr>
        <w:t xml:space="preserve">) </w:t>
      </w:r>
      <w:r w:rsidR="003A273A">
        <w:rPr>
          <w:rFonts w:ascii="Times New Roman" w:hAnsi="Times New Roman" w:cs="Times New Roman"/>
          <w:sz w:val="24"/>
          <w:szCs w:val="24"/>
        </w:rPr>
        <w:t xml:space="preserve">was affixed around the back door of the Happy Deli which, per Skip, has solved 95% of </w:t>
      </w:r>
      <w:r w:rsidR="001E02C5">
        <w:rPr>
          <w:rFonts w:ascii="Times New Roman" w:hAnsi="Times New Roman" w:cs="Times New Roman"/>
          <w:sz w:val="24"/>
          <w:szCs w:val="24"/>
        </w:rPr>
        <w:t>the odor problem in the area adjacent to Elevator five (5). Signage requesting that the door be kept closed will be ordered.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E02C5">
        <w:rPr>
          <w:rFonts w:ascii="Times New Roman" w:hAnsi="Times New Roman" w:cs="Times New Roman"/>
          <w:sz w:val="24"/>
          <w:szCs w:val="24"/>
        </w:rPr>
        <w:t>Sprinkler Control Panel: The sprinkler control panel has been installed.</w:t>
      </w:r>
    </w:p>
    <w:p w:rsidR="001E02C5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E02C5">
        <w:rPr>
          <w:rFonts w:ascii="Times New Roman" w:hAnsi="Times New Roman" w:cs="Times New Roman"/>
          <w:sz w:val="24"/>
          <w:szCs w:val="24"/>
        </w:rPr>
        <w:t xml:space="preserve">Bright House Royalty Fee: </w:t>
      </w:r>
      <w:r w:rsidR="0011673F">
        <w:rPr>
          <w:rFonts w:ascii="Times New Roman" w:hAnsi="Times New Roman" w:cs="Times New Roman"/>
          <w:sz w:val="24"/>
          <w:szCs w:val="24"/>
        </w:rPr>
        <w:t xml:space="preserve">A </w:t>
      </w:r>
      <w:r w:rsidR="001E02C5">
        <w:rPr>
          <w:rFonts w:ascii="Times New Roman" w:hAnsi="Times New Roman" w:cs="Times New Roman"/>
          <w:sz w:val="24"/>
          <w:szCs w:val="24"/>
        </w:rPr>
        <w:t>$503.96 Royalty Fee payment has been received.</w:t>
      </w:r>
    </w:p>
    <w:p w:rsidR="00501B18" w:rsidRDefault="001E02C5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Restrooms in the Breezeway: Bathrooms in the breezeway will be opened for the </w:t>
      </w:r>
      <w:r w:rsidR="00B54440">
        <w:rPr>
          <w:rFonts w:ascii="Times New Roman" w:hAnsi="Times New Roman" w:cs="Times New Roman"/>
          <w:sz w:val="24"/>
          <w:szCs w:val="24"/>
        </w:rPr>
        <w:t>Venetian Bay</w:t>
      </w:r>
      <w:r>
        <w:rPr>
          <w:rFonts w:ascii="Times New Roman" w:hAnsi="Times New Roman" w:cs="Times New Roman"/>
          <w:sz w:val="24"/>
          <w:szCs w:val="24"/>
        </w:rPr>
        <w:t xml:space="preserve"> United Methodist Church’s Community Candlelight service to be held in </w:t>
      </w:r>
      <w:r w:rsidR="00B54440">
        <w:rPr>
          <w:rFonts w:ascii="Times New Roman" w:hAnsi="Times New Roman" w:cs="Times New Roman"/>
          <w:sz w:val="24"/>
          <w:szCs w:val="24"/>
        </w:rPr>
        <w:t>the Town Center,</w:t>
      </w:r>
      <w:r>
        <w:rPr>
          <w:rFonts w:ascii="Times New Roman" w:hAnsi="Times New Roman" w:cs="Times New Roman"/>
          <w:sz w:val="24"/>
          <w:szCs w:val="24"/>
        </w:rPr>
        <w:t xml:space="preserve"> Friday, December </w:t>
      </w:r>
      <w:r w:rsidR="00B54440">
        <w:rPr>
          <w:rFonts w:ascii="Times New Roman" w:hAnsi="Times New Roman" w:cs="Times New Roman"/>
          <w:sz w:val="24"/>
          <w:szCs w:val="24"/>
        </w:rPr>
        <w:t>18</w:t>
      </w:r>
      <w:r w:rsidR="00B54440" w:rsidRPr="00B544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4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40" w:rsidRDefault="00B54440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Gate Hinges: New hinges will be ordered for the gates in the breezeway and at the </w:t>
      </w:r>
      <w:r w:rsidR="0011673F">
        <w:rPr>
          <w:rFonts w:ascii="Times New Roman" w:hAnsi="Times New Roman" w:cs="Times New Roman"/>
          <w:sz w:val="24"/>
          <w:szCs w:val="24"/>
        </w:rPr>
        <w:t xml:space="preserve">west walk-in </w:t>
      </w:r>
      <w:r>
        <w:rPr>
          <w:rFonts w:ascii="Times New Roman" w:hAnsi="Times New Roman" w:cs="Times New Roman"/>
          <w:sz w:val="24"/>
          <w:szCs w:val="24"/>
        </w:rPr>
        <w:t>entrance.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10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 w:rsidR="00871058">
        <w:rPr>
          <w:rFonts w:ascii="Times New Roman" w:hAnsi="Times New Roman" w:cs="Times New Roman"/>
          <w:sz w:val="24"/>
          <w:szCs w:val="24"/>
        </w:rPr>
        <w:t>yd Morris: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25CD8">
        <w:rPr>
          <w:rFonts w:ascii="Times New Roman" w:hAnsi="Times New Roman" w:cs="Times New Roman"/>
          <w:sz w:val="24"/>
          <w:szCs w:val="24"/>
        </w:rPr>
        <w:t>Replacement of Board Member</w:t>
      </w:r>
      <w:r w:rsidR="00D25CD8" w:rsidRPr="009E50FC">
        <w:rPr>
          <w:rFonts w:ascii="Times New Roman" w:hAnsi="Times New Roman" w:cs="Times New Roman"/>
          <w:sz w:val="24"/>
          <w:szCs w:val="24"/>
        </w:rPr>
        <w:t xml:space="preserve">: </w:t>
      </w:r>
      <w:r w:rsidR="00CC15F2" w:rsidRPr="009E50FC">
        <w:rPr>
          <w:rFonts w:ascii="Times New Roman" w:hAnsi="Times New Roman" w:cs="Times New Roman"/>
          <w:sz w:val="24"/>
          <w:szCs w:val="24"/>
        </w:rPr>
        <w:t>Much discussion took place as to the proper procedure for replacing a Board member who represents an entity. In the best interest of the Board, legal advice will be sought to clarify if an entity can replace a Board member without a majority vote from the Board.</w:t>
      </w:r>
    </w:p>
    <w:p w:rsidR="00871058" w:rsidRDefault="00871058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54440">
        <w:rPr>
          <w:rFonts w:ascii="Times New Roman" w:hAnsi="Times New Roman" w:cs="Times New Roman"/>
          <w:sz w:val="24"/>
          <w:szCs w:val="24"/>
        </w:rPr>
        <w:t>Large Dog Letter Update: No responses have been received to 2</w:t>
      </w:r>
      <w:r w:rsidR="00B54440" w:rsidRPr="00B544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54440">
        <w:rPr>
          <w:rFonts w:ascii="Times New Roman" w:hAnsi="Times New Roman" w:cs="Times New Roman"/>
          <w:sz w:val="24"/>
          <w:szCs w:val="24"/>
        </w:rPr>
        <w:t xml:space="preserve"> Request for Information letters sent by ASM.  However, one of the dogs exceeding the 20 pound limit was involved in</w:t>
      </w:r>
      <w:r w:rsidR="00657C1A">
        <w:rPr>
          <w:rFonts w:ascii="Times New Roman" w:hAnsi="Times New Roman" w:cs="Times New Roman"/>
          <w:sz w:val="24"/>
          <w:szCs w:val="24"/>
        </w:rPr>
        <w:t xml:space="preserve"> a confrontation with another dog and its owner. ASM will start the eviction process for this aggressive dog.</w:t>
      </w:r>
    </w:p>
    <w:p w:rsidR="00F13250" w:rsidRDefault="00F13250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Sub-Letting of Units: Units that have been sub-let by their initial renter must follow the same procedure as </w:t>
      </w:r>
      <w:r w:rsidR="00B9597A">
        <w:rPr>
          <w:rFonts w:ascii="Times New Roman" w:hAnsi="Times New Roman" w:cs="Times New Roman"/>
          <w:sz w:val="24"/>
          <w:szCs w:val="24"/>
        </w:rPr>
        <w:t xml:space="preserve">required by </w:t>
      </w:r>
      <w:r>
        <w:rPr>
          <w:rFonts w:ascii="Times New Roman" w:hAnsi="Times New Roman" w:cs="Times New Roman"/>
          <w:sz w:val="24"/>
          <w:szCs w:val="24"/>
        </w:rPr>
        <w:t xml:space="preserve">owners </w:t>
      </w:r>
      <w:r w:rsidR="00B9597A">
        <w:rPr>
          <w:rFonts w:ascii="Times New Roman" w:hAnsi="Times New Roman" w:cs="Times New Roman"/>
          <w:sz w:val="24"/>
          <w:szCs w:val="24"/>
        </w:rPr>
        <w:t xml:space="preserve">who lease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B9597A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. ASM will </w:t>
      </w:r>
      <w:r w:rsidR="002B6D86">
        <w:rPr>
          <w:rFonts w:ascii="Times New Roman" w:hAnsi="Times New Roman" w:cs="Times New Roman"/>
          <w:sz w:val="24"/>
          <w:szCs w:val="24"/>
        </w:rPr>
        <w:t>send information letters to sub-le</w:t>
      </w:r>
      <w:r w:rsidR="00B9597A">
        <w:rPr>
          <w:rFonts w:ascii="Times New Roman" w:hAnsi="Times New Roman" w:cs="Times New Roman"/>
          <w:sz w:val="24"/>
          <w:szCs w:val="24"/>
        </w:rPr>
        <w:t>t</w:t>
      </w:r>
      <w:r w:rsidR="002B6D86">
        <w:rPr>
          <w:rFonts w:ascii="Times New Roman" w:hAnsi="Times New Roman" w:cs="Times New Roman"/>
          <w:sz w:val="24"/>
          <w:szCs w:val="24"/>
        </w:rPr>
        <w:t>t</w:t>
      </w:r>
      <w:r w:rsidR="00B9597A">
        <w:rPr>
          <w:rFonts w:ascii="Times New Roman" w:hAnsi="Times New Roman" w:cs="Times New Roman"/>
          <w:sz w:val="24"/>
          <w:szCs w:val="24"/>
        </w:rPr>
        <w:t>ing renters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86">
        <w:rPr>
          <w:rFonts w:ascii="Times New Roman" w:hAnsi="Times New Roman" w:cs="Times New Roman"/>
          <w:sz w:val="24"/>
          <w:szCs w:val="24"/>
        </w:rPr>
        <w:t>describing the required leasing procedure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058" w:rsidRDefault="004C5D34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Nancy Graves</w:t>
      </w:r>
      <w:r w:rsidR="00871058">
        <w:rPr>
          <w:rFonts w:ascii="Times New Roman" w:hAnsi="Times New Roman" w:cs="Times New Roman"/>
          <w:sz w:val="24"/>
          <w:szCs w:val="24"/>
        </w:rPr>
        <w:t>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57C1A">
        <w:rPr>
          <w:rFonts w:ascii="Times New Roman" w:hAnsi="Times New Roman" w:cs="Times New Roman"/>
          <w:sz w:val="24"/>
          <w:szCs w:val="24"/>
        </w:rPr>
        <w:t xml:space="preserve">Soffit Repair Update: The soffit repair under </w:t>
      </w:r>
      <w:r w:rsidR="002B6D86">
        <w:rPr>
          <w:rFonts w:ascii="Times New Roman" w:hAnsi="Times New Roman" w:cs="Times New Roman"/>
          <w:sz w:val="24"/>
          <w:szCs w:val="24"/>
        </w:rPr>
        <w:t xml:space="preserve">the </w:t>
      </w:r>
      <w:r w:rsidR="00657C1A">
        <w:rPr>
          <w:rFonts w:ascii="Times New Roman" w:hAnsi="Times New Roman" w:cs="Times New Roman"/>
          <w:sz w:val="24"/>
          <w:szCs w:val="24"/>
        </w:rPr>
        <w:t>patio of unit 226 is complete except for paint</w:t>
      </w:r>
      <w:r w:rsidR="0011673F">
        <w:rPr>
          <w:rFonts w:ascii="Times New Roman" w:hAnsi="Times New Roman" w:cs="Times New Roman"/>
          <w:sz w:val="24"/>
          <w:szCs w:val="24"/>
        </w:rPr>
        <w:t>ing</w:t>
      </w:r>
      <w:r w:rsidR="00657C1A">
        <w:rPr>
          <w:rFonts w:ascii="Times New Roman" w:hAnsi="Times New Roman" w:cs="Times New Roman"/>
          <w:sz w:val="24"/>
          <w:szCs w:val="24"/>
        </w:rPr>
        <w:t xml:space="preserve">. Pictures have been sent to </w:t>
      </w:r>
      <w:r w:rsidR="0011673F">
        <w:rPr>
          <w:rFonts w:ascii="Times New Roman" w:hAnsi="Times New Roman" w:cs="Times New Roman"/>
          <w:sz w:val="24"/>
          <w:szCs w:val="24"/>
        </w:rPr>
        <w:t>our</w:t>
      </w:r>
      <w:r w:rsidR="00657C1A">
        <w:rPr>
          <w:rFonts w:ascii="Times New Roman" w:hAnsi="Times New Roman" w:cs="Times New Roman"/>
          <w:sz w:val="24"/>
          <w:szCs w:val="24"/>
        </w:rPr>
        <w:t xml:space="preserve"> insurance company and a positive response received.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57C1A">
        <w:rPr>
          <w:rFonts w:ascii="Times New Roman" w:hAnsi="Times New Roman" w:cs="Times New Roman"/>
          <w:sz w:val="24"/>
          <w:szCs w:val="24"/>
        </w:rPr>
        <w:t>Amalfi’s Dumpster Situation: The Department of Business and Professional Regulation (DBPR) visited Amalfi’s following complain</w:t>
      </w:r>
      <w:r w:rsidR="00D25CD8">
        <w:rPr>
          <w:rFonts w:ascii="Times New Roman" w:hAnsi="Times New Roman" w:cs="Times New Roman"/>
          <w:sz w:val="24"/>
          <w:szCs w:val="24"/>
        </w:rPr>
        <w:t xml:space="preserve">ts about their lack of proper dumpster use. </w:t>
      </w:r>
      <w:r w:rsidR="002B6D86">
        <w:rPr>
          <w:rFonts w:ascii="Times New Roman" w:hAnsi="Times New Roman" w:cs="Times New Roman"/>
          <w:sz w:val="24"/>
          <w:szCs w:val="24"/>
        </w:rPr>
        <w:t xml:space="preserve">DBPR cited </w:t>
      </w:r>
      <w:r w:rsidR="00D25CD8">
        <w:rPr>
          <w:rFonts w:ascii="Times New Roman" w:hAnsi="Times New Roman" w:cs="Times New Roman"/>
          <w:sz w:val="24"/>
          <w:szCs w:val="24"/>
        </w:rPr>
        <w:t>problems inside the restaurant</w:t>
      </w:r>
      <w:r w:rsidR="002B6D86">
        <w:rPr>
          <w:rFonts w:ascii="Times New Roman" w:hAnsi="Times New Roman" w:cs="Times New Roman"/>
          <w:sz w:val="24"/>
          <w:szCs w:val="24"/>
        </w:rPr>
        <w:t xml:space="preserve">.  Subsequent visits by DBPR noted that the problems have been corrected. </w:t>
      </w:r>
      <w:r w:rsidR="00D25CD8">
        <w:rPr>
          <w:rFonts w:ascii="Times New Roman" w:hAnsi="Times New Roman" w:cs="Times New Roman"/>
          <w:sz w:val="24"/>
          <w:szCs w:val="24"/>
        </w:rPr>
        <w:t>Additional complaints about the dumpster persist and will be reported again. Geosam has been informed and will discuss this situation with the owner.</w:t>
      </w:r>
    </w:p>
    <w:p w:rsidR="003C6C08" w:rsidRDefault="003C6C0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</w:p>
    <w:p w:rsidR="00501B18" w:rsidRDefault="004F120D" w:rsidP="004F120D">
      <w:pPr>
        <w:pStyle w:val="ListParagraph"/>
        <w:numPr>
          <w:ilvl w:val="0"/>
          <w:numId w:val="13"/>
        </w:num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Shores Management Comments: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60784D" w:rsidP="0060784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20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D25CD8">
        <w:rPr>
          <w:rFonts w:ascii="Times New Roman" w:hAnsi="Times New Roman" w:cs="Times New Roman"/>
          <w:sz w:val="24"/>
          <w:szCs w:val="24"/>
        </w:rPr>
        <w:t>4:15</w:t>
      </w:r>
      <w:r w:rsidR="004F120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0784D" w:rsidRDefault="0060784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monthly Board Meeting will be held at 1:00 PM on </w:t>
      </w:r>
      <w:r w:rsidR="00D25CD8">
        <w:rPr>
          <w:rFonts w:ascii="Times New Roman" w:hAnsi="Times New Roman" w:cs="Times New Roman"/>
          <w:sz w:val="24"/>
          <w:szCs w:val="24"/>
        </w:rPr>
        <w:t>January 28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25CD8">
        <w:rPr>
          <w:rFonts w:ascii="Times New Roman" w:hAnsi="Times New Roman" w:cs="Times New Roman"/>
          <w:sz w:val="24"/>
          <w:szCs w:val="24"/>
        </w:rPr>
        <w:t>6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</w:t>
      </w:r>
    </w:p>
    <w:p w:rsidR="005C4CC4" w:rsidRP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5C4CC4" w:rsidRPr="004F120D" w:rsidSect="00C0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A051600"/>
    <w:multiLevelType w:val="hybridMultilevel"/>
    <w:tmpl w:val="C0B2FE4C"/>
    <w:lvl w:ilvl="0" w:tplc="AA6451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1C6865C2"/>
    <w:multiLevelType w:val="hybridMultilevel"/>
    <w:tmpl w:val="AEBE346C"/>
    <w:lvl w:ilvl="0" w:tplc="D9DE99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2E36"/>
    <w:multiLevelType w:val="hybridMultilevel"/>
    <w:tmpl w:val="F626D53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8">
    <w:nsid w:val="5EE41BF5"/>
    <w:multiLevelType w:val="hybridMultilevel"/>
    <w:tmpl w:val="8AF44CAC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1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1"/>
  </w:num>
  <w:num w:numId="5">
    <w:abstractNumId w:val="11"/>
  </w:num>
  <w:num w:numId="6">
    <w:abstractNumId w:val="3"/>
  </w:num>
  <w:num w:numId="7">
    <w:abstractNumId w:val="7"/>
  </w:num>
  <w:num w:numId="8">
    <w:abstractNumId w:val="19"/>
  </w:num>
  <w:num w:numId="9">
    <w:abstractNumId w:val="13"/>
  </w:num>
  <w:num w:numId="10">
    <w:abstractNumId w:val="1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"/>
  </w:num>
  <w:num w:numId="16">
    <w:abstractNumId w:val="20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characterSpacingControl w:val="doNotCompress"/>
  <w:compat/>
  <w:rsids>
    <w:rsidRoot w:val="00C26143"/>
    <w:rsid w:val="000227C1"/>
    <w:rsid w:val="000D05F3"/>
    <w:rsid w:val="0011673F"/>
    <w:rsid w:val="00197C84"/>
    <w:rsid w:val="001E02C5"/>
    <w:rsid w:val="001F22A8"/>
    <w:rsid w:val="001F4589"/>
    <w:rsid w:val="00212867"/>
    <w:rsid w:val="0025490C"/>
    <w:rsid w:val="002B6D86"/>
    <w:rsid w:val="003A273A"/>
    <w:rsid w:val="003C6C08"/>
    <w:rsid w:val="003E4438"/>
    <w:rsid w:val="00464B76"/>
    <w:rsid w:val="004C5D34"/>
    <w:rsid w:val="004D01AA"/>
    <w:rsid w:val="004F120D"/>
    <w:rsid w:val="00501B18"/>
    <w:rsid w:val="0050555C"/>
    <w:rsid w:val="00506927"/>
    <w:rsid w:val="00522F8E"/>
    <w:rsid w:val="00551C71"/>
    <w:rsid w:val="005C225C"/>
    <w:rsid w:val="005C4CC4"/>
    <w:rsid w:val="0060784D"/>
    <w:rsid w:val="00657C1A"/>
    <w:rsid w:val="0077063E"/>
    <w:rsid w:val="008144BC"/>
    <w:rsid w:val="00871058"/>
    <w:rsid w:val="009020AC"/>
    <w:rsid w:val="009461A3"/>
    <w:rsid w:val="009770B7"/>
    <w:rsid w:val="009A592B"/>
    <w:rsid w:val="009E50FC"/>
    <w:rsid w:val="00B54440"/>
    <w:rsid w:val="00B9597A"/>
    <w:rsid w:val="00C01D22"/>
    <w:rsid w:val="00C26143"/>
    <w:rsid w:val="00CC15F2"/>
    <w:rsid w:val="00D25CD8"/>
    <w:rsid w:val="00D473DD"/>
    <w:rsid w:val="00DF7D62"/>
    <w:rsid w:val="00EB4EDA"/>
    <w:rsid w:val="00F13250"/>
    <w:rsid w:val="00F41E78"/>
    <w:rsid w:val="00FA478C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Skip</cp:lastModifiedBy>
  <cp:revision>2</cp:revision>
  <cp:lastPrinted>2015-12-22T00:58:00Z</cp:lastPrinted>
  <dcterms:created xsi:type="dcterms:W3CDTF">2015-12-30T18:14:00Z</dcterms:created>
  <dcterms:modified xsi:type="dcterms:W3CDTF">2015-12-30T18:14:00Z</dcterms:modified>
</cp:coreProperties>
</file>